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DA" w:rsidRDefault="001D4DDA">
      <w:pPr>
        <w:rPr>
          <w:rFonts w:hint="cs"/>
          <w:rtl/>
          <w:lang w:bidi="fa-IR"/>
        </w:rPr>
      </w:pPr>
    </w:p>
    <w:p w:rsidR="00154C2A" w:rsidRPr="00154C2A" w:rsidRDefault="00154C2A" w:rsidP="00154C2A">
      <w:pPr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b/>
          <w:bCs/>
          <w:noProof/>
          <w:color w:val="7030A0"/>
          <w:sz w:val="28"/>
          <w:szCs w:val="28"/>
          <w:rtl/>
          <w:lang w:bidi="fa-IR"/>
        </w:rPr>
      </w:pPr>
      <w:r w:rsidRPr="00154C2A">
        <w:rPr>
          <w:rStyle w:val="tlid-translation"/>
          <w:rFonts w:asciiTheme="majorBidi" w:hAnsiTheme="majorBidi" w:cstheme="majorBidi"/>
          <w:b/>
          <w:bCs/>
          <w:noProof/>
          <w:color w:val="7030A0"/>
          <w:sz w:val="28"/>
          <w:szCs w:val="28"/>
          <w:rtl/>
          <w:lang w:bidi="fa-IR"/>
        </w:rPr>
        <w:t>جدول زمان</w:t>
      </w:r>
      <w:r w:rsidRPr="00154C2A">
        <w:rPr>
          <w:rStyle w:val="tlid-translation"/>
          <w:rFonts w:asciiTheme="majorBidi" w:hAnsiTheme="majorBidi" w:cstheme="majorBidi"/>
          <w:b/>
          <w:bCs/>
          <w:noProof/>
          <w:color w:val="7030A0"/>
          <w:sz w:val="28"/>
          <w:szCs w:val="28"/>
          <w:rtl/>
          <w:lang w:bidi="fa-IR"/>
        </w:rPr>
        <w:softHyphen/>
        <w:t>بندی فرآیند اعطای بورس به چه صورت است؟</w:t>
      </w:r>
    </w:p>
    <w:p w:rsidR="00154C2A" w:rsidRPr="00F2026B" w:rsidRDefault="00154C2A" w:rsidP="00154C2A">
      <w:pPr>
        <w:bidi/>
        <w:spacing w:after="0" w:line="360" w:lineRule="auto"/>
        <w:jc w:val="both"/>
        <w:rPr>
          <w:rStyle w:val="tlid-translation"/>
          <w:rFonts w:ascii="Arial" w:hAnsi="Arial" w:cs="Arial"/>
          <w:b/>
          <w:bCs/>
          <w:noProof/>
          <w:color w:val="7030A0"/>
          <w:sz w:val="10"/>
          <w:szCs w:val="10"/>
          <w:rtl/>
          <w:lang w:bidi="fa-IR"/>
        </w:rPr>
      </w:pPr>
    </w:p>
    <w:p w:rsidR="00154C2A" w:rsidRPr="00154C2A" w:rsidRDefault="00154C2A" w:rsidP="00154C2A">
      <w:pPr>
        <w:pStyle w:val="Paragraphedeliste"/>
        <w:numPr>
          <w:ilvl w:val="0"/>
          <w:numId w:val="1"/>
        </w:numPr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noProof/>
          <w:sz w:val="28"/>
          <w:szCs w:val="28"/>
          <w:lang w:bidi="fa-IR"/>
        </w:rPr>
      </w:pPr>
      <w:r w:rsidRPr="00154C2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ژانویه 2019 (دی- بهمن 1397) : انتشار فراخوان بورس بر روی سایت سفارت فرانسه در ایران (</w:t>
      </w:r>
      <w:hyperlink r:id="rId6" w:history="1">
        <w:r w:rsidRPr="00154C2A">
          <w:rPr>
            <w:rStyle w:val="Lienhypertexte"/>
            <w:rFonts w:asciiTheme="majorBidi" w:hAnsiTheme="majorBidi" w:cstheme="majorBidi"/>
            <w:noProof/>
            <w:sz w:val="28"/>
            <w:szCs w:val="28"/>
            <w:lang w:val="fr-FR" w:bidi="fa-IR"/>
          </w:rPr>
          <w:t>www.ambafrance-ir.org</w:t>
        </w:r>
      </w:hyperlink>
      <w:r w:rsidRPr="00154C2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)، سایت وزارت علوم، تحقیقات و فناوری (</w:t>
      </w:r>
      <w:hyperlink r:id="rId7" w:history="1">
        <w:r w:rsidRPr="00154C2A">
          <w:rPr>
            <w:rStyle w:val="Lienhypertexte"/>
            <w:rFonts w:asciiTheme="majorBidi" w:hAnsiTheme="majorBidi" w:cstheme="majorBidi"/>
            <w:noProof/>
            <w:sz w:val="28"/>
            <w:szCs w:val="28"/>
            <w:lang w:val="fr-FR" w:bidi="fa-IR"/>
          </w:rPr>
          <w:t>www.msrt.ir</w:t>
        </w:r>
      </w:hyperlink>
      <w:r w:rsidRPr="00154C2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 xml:space="preserve">) ، سایت اداره کل بورس و اعزام دانشجویان </w:t>
      </w:r>
      <w:hyperlink r:id="rId8" w:history="1">
        <w:r w:rsidRPr="00154C2A">
          <w:rPr>
            <w:rStyle w:val="Lienhypertexte"/>
            <w:rFonts w:asciiTheme="majorBidi" w:hAnsiTheme="majorBidi" w:cstheme="majorBidi"/>
            <w:noProof/>
            <w:sz w:val="28"/>
            <w:szCs w:val="28"/>
            <w:lang w:bidi="fa-IR"/>
          </w:rPr>
          <w:t>www.msrt.saorg.ir</w:t>
        </w:r>
      </w:hyperlink>
      <w:r w:rsidRPr="00154C2A">
        <w:rPr>
          <w:rStyle w:val="tlid-translation"/>
          <w:rFonts w:asciiTheme="majorBidi" w:hAnsiTheme="majorBidi" w:cstheme="majorBidi"/>
          <w:noProof/>
          <w:sz w:val="28"/>
          <w:szCs w:val="28"/>
          <w:lang w:bidi="fa-IR"/>
        </w:rPr>
        <w:t xml:space="preserve"> </w:t>
      </w:r>
      <w:r w:rsidRPr="00154C2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 xml:space="preserve"> سایت</w:t>
      </w:r>
      <w:r w:rsidRPr="00154C2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>های دانشگاه</w:t>
      </w:r>
      <w:r w:rsidRPr="00154C2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>های ایرانی مجری دوره مذکور .</w:t>
      </w:r>
    </w:p>
    <w:p w:rsidR="00154C2A" w:rsidRPr="00154C2A" w:rsidRDefault="00154C2A" w:rsidP="00154C2A">
      <w:pPr>
        <w:pStyle w:val="Paragraphedeliste"/>
        <w:numPr>
          <w:ilvl w:val="0"/>
          <w:numId w:val="1"/>
        </w:numPr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noProof/>
          <w:sz w:val="28"/>
          <w:szCs w:val="28"/>
          <w:lang w:bidi="fa-IR"/>
        </w:rPr>
      </w:pPr>
      <w:r w:rsidRPr="00154C2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15 آوریل 2019 (26 فروردین 1398) : پایان مهلت ارسال پرونده</w:t>
      </w:r>
      <w:r w:rsidRPr="00154C2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>ها از طریق پست و پست الکترونیکی</w:t>
      </w:r>
    </w:p>
    <w:p w:rsidR="00154C2A" w:rsidRPr="00154C2A" w:rsidRDefault="00154C2A" w:rsidP="00154C2A">
      <w:pPr>
        <w:pStyle w:val="Paragraphedeliste"/>
        <w:numPr>
          <w:ilvl w:val="0"/>
          <w:numId w:val="1"/>
        </w:numPr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noProof/>
          <w:sz w:val="28"/>
          <w:szCs w:val="28"/>
          <w:lang w:bidi="fa-IR"/>
        </w:rPr>
      </w:pPr>
      <w:r w:rsidRPr="00154C2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30 آوریل 2019 (10 اردیبهشت 1398) : مرحله</w:t>
      </w:r>
      <w:r w:rsidRPr="00154C2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>ی انتخاب مقدماتی متقاضیان</w:t>
      </w:r>
    </w:p>
    <w:p w:rsidR="00154C2A" w:rsidRPr="00154C2A" w:rsidRDefault="00154C2A" w:rsidP="00154C2A">
      <w:pPr>
        <w:pStyle w:val="Paragraphedeliste"/>
        <w:numPr>
          <w:ilvl w:val="0"/>
          <w:numId w:val="1"/>
        </w:numPr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noProof/>
          <w:sz w:val="28"/>
          <w:szCs w:val="28"/>
          <w:lang w:bidi="fa-IR"/>
        </w:rPr>
      </w:pPr>
      <w:r w:rsidRPr="00154C2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اوایل ماه مه 2019 ( نیمه</w:t>
      </w:r>
      <w:r w:rsidRPr="00154C2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>ی اردیبهشت 1398) : برگزاری مصاحبه با دانشجویان انتخاب شده در مرحله</w:t>
      </w:r>
      <w:r w:rsidRPr="00154C2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softHyphen/>
        <w:t>ی مقدماتی</w:t>
      </w:r>
    </w:p>
    <w:p w:rsidR="00154C2A" w:rsidRPr="00154C2A" w:rsidRDefault="00154C2A" w:rsidP="00154C2A">
      <w:pPr>
        <w:pStyle w:val="Paragraphedeliste"/>
        <w:numPr>
          <w:ilvl w:val="0"/>
          <w:numId w:val="1"/>
        </w:numPr>
        <w:bidi/>
        <w:spacing w:after="0" w:line="360" w:lineRule="auto"/>
        <w:jc w:val="both"/>
        <w:rPr>
          <w:rStyle w:val="tlid-translation"/>
          <w:rFonts w:asciiTheme="majorBidi" w:hAnsiTheme="majorBidi" w:cstheme="majorBidi"/>
          <w:noProof/>
          <w:sz w:val="28"/>
          <w:szCs w:val="28"/>
          <w:lang w:bidi="fa-IR"/>
        </w:rPr>
      </w:pPr>
      <w:r w:rsidRPr="00154C2A">
        <w:rPr>
          <w:rStyle w:val="tlid-translation"/>
          <w:rFonts w:asciiTheme="majorBidi" w:hAnsiTheme="majorBidi" w:cstheme="majorBidi"/>
          <w:noProof/>
          <w:sz w:val="28"/>
          <w:szCs w:val="28"/>
          <w:rtl/>
          <w:lang w:bidi="fa-IR"/>
        </w:rPr>
        <w:t>پایان ماه مه 2019 (اوایل خرداد 1398) : اعلام نتایج نهایی به متقاضیان</w:t>
      </w:r>
    </w:p>
    <w:p w:rsidR="00154C2A" w:rsidRPr="00154C2A" w:rsidRDefault="00154C2A">
      <w:pPr>
        <w:rPr>
          <w:rFonts w:asciiTheme="majorBidi" w:hAnsiTheme="majorBidi" w:cstheme="majorBidi"/>
          <w:sz w:val="28"/>
          <w:szCs w:val="28"/>
          <w:lang w:bidi="fa-IR"/>
        </w:rPr>
      </w:pPr>
      <w:bookmarkStart w:id="0" w:name="_GoBack"/>
      <w:bookmarkEnd w:id="0"/>
    </w:p>
    <w:sectPr w:rsidR="00154C2A" w:rsidRPr="00154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7FEE"/>
    <w:multiLevelType w:val="hybridMultilevel"/>
    <w:tmpl w:val="5850794C"/>
    <w:lvl w:ilvl="0" w:tplc="D854A6A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2A"/>
    <w:rsid w:val="00154C2A"/>
    <w:rsid w:val="001D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C2A"/>
    <w:pPr>
      <w:spacing w:after="160" w:line="259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basedOn w:val="Policepardfaut"/>
    <w:rsid w:val="00154C2A"/>
  </w:style>
  <w:style w:type="paragraph" w:styleId="Paragraphedeliste">
    <w:name w:val="List Paragraph"/>
    <w:basedOn w:val="Normal"/>
    <w:uiPriority w:val="34"/>
    <w:qFormat/>
    <w:rsid w:val="00154C2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54C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C2A"/>
    <w:pPr>
      <w:spacing w:after="160" w:line="259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basedOn w:val="Policepardfaut"/>
    <w:rsid w:val="00154C2A"/>
  </w:style>
  <w:style w:type="paragraph" w:styleId="Paragraphedeliste">
    <w:name w:val="List Paragraph"/>
    <w:basedOn w:val="Normal"/>
    <w:uiPriority w:val="34"/>
    <w:qFormat/>
    <w:rsid w:val="00154C2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54C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rt.saorg.i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srt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bafrance-ir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MIRBAHA Zohreh</dc:creator>
  <cp:lastModifiedBy>MIRBAHA Zohreh</cp:lastModifiedBy>
  <cp:revision>1</cp:revision>
  <dcterms:created xsi:type="dcterms:W3CDTF">2019-02-07T09:44:00Z</dcterms:created>
  <dcterms:modified xsi:type="dcterms:W3CDTF">2019-02-07T09:45:00Z</dcterms:modified>
</cp:coreProperties>
</file>